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Pr>
        <w:drawing>
          <wp:anchor allowOverlap="1" behindDoc="0" distB="114300" distT="114300" distL="114300" distR="114300" hidden="0" layoutInCell="1" locked="0" relativeHeight="0" simplePos="0">
            <wp:simplePos x="0" y="0"/>
            <wp:positionH relativeFrom="page">
              <wp:posOffset>3133725</wp:posOffset>
            </wp:positionH>
            <wp:positionV relativeFrom="page">
              <wp:posOffset>-38099</wp:posOffset>
            </wp:positionV>
            <wp:extent cx="1504564" cy="1504564"/>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04564" cy="1504564"/>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Cable Speedometer Ratio Test Form</w:t>
      </w:r>
    </w:p>
    <w:p w:rsidR="00000000" w:rsidDel="00000000" w:rsidP="00000000" w:rsidRDefault="00000000" w:rsidRPr="00000000" w14:paraId="00000003">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 determine the actual speedometer ratio of your vehicle, please follow the steps below:</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Check if the tire pressure is the same as advised by the factory specifications. </w:t>
      </w:r>
    </w:p>
    <w:p w:rsidR="00000000" w:rsidDel="00000000" w:rsidP="00000000" w:rsidRDefault="00000000" w:rsidRPr="00000000" w14:paraId="0000000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 For Miles - Measure (by making chalk or tape marks) a distance of 52 ft 9½ in. </w:t>
      </w:r>
    </w:p>
    <w:p w:rsidR="00000000" w:rsidDel="00000000" w:rsidP="00000000" w:rsidRDefault="00000000" w:rsidRPr="00000000" w14:paraId="00000007">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Kilometers - Measure (by making chalk or tape marks) a distance of 10 meters </w:t>
      </w:r>
    </w:p>
    <w:p w:rsidR="00000000" w:rsidDel="00000000" w:rsidP="00000000" w:rsidRDefault="00000000" w:rsidRPr="00000000" w14:paraId="0000000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Fonts w:ascii="Times New Roman" w:cs="Times New Roman" w:eastAsia="Times New Roman" w:hAnsi="Times New Roman"/>
          <w:sz w:val="24"/>
          <w:szCs w:val="24"/>
          <w:rtl w:val="0"/>
        </w:rPr>
        <w:t xml:space="preserve"> Unscrew the speedometer cable at the speedometer head. </w:t>
      </w:r>
    </w:p>
    <w:p w:rsidR="00000000" w:rsidDel="00000000" w:rsidP="00000000" w:rsidRDefault="00000000" w:rsidRPr="00000000" w14:paraId="0000000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Fonts w:ascii="Times New Roman" w:cs="Times New Roman" w:eastAsia="Times New Roman" w:hAnsi="Times New Roman"/>
          <w:sz w:val="24"/>
          <w:szCs w:val="24"/>
          <w:rtl w:val="0"/>
        </w:rPr>
        <w:t xml:space="preserve"> Mark the inner core with a paper flag, paper clip, hairpin, tape, so that you can count the revolutions. </w:t>
      </w:r>
    </w:p>
    <w:p w:rsidR="00000000" w:rsidDel="00000000" w:rsidP="00000000" w:rsidRDefault="00000000" w:rsidRPr="00000000" w14:paraId="0000000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 Roll the vehicle over the entire distance, counting the full and partial revolutions of the cable. </w:t>
      </w:r>
    </w:p>
    <w:p w:rsidR="00000000" w:rsidDel="00000000" w:rsidP="00000000" w:rsidRDefault="00000000" w:rsidRPr="00000000" w14:paraId="0000000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w:t>
      </w:r>
      <w:r w:rsidDel="00000000" w:rsidR="00000000" w:rsidRPr="00000000">
        <w:rPr>
          <w:rFonts w:ascii="Times New Roman" w:cs="Times New Roman" w:eastAsia="Times New Roman" w:hAnsi="Times New Roman"/>
          <w:sz w:val="24"/>
          <w:szCs w:val="24"/>
          <w:rtl w:val="0"/>
        </w:rPr>
        <w:t xml:space="preserve">Always roll the vehicle towards the first (A) marking until you see the inner core start turning to eliminate the gear clearance. Before you start counting, mark the part of the vehicle that is exactly over the beginning of the line. Stop counting when the marked portion of the vehicle is exactly over the end of the line (B). </w:t>
      </w:r>
    </w:p>
    <w:p w:rsidR="00000000" w:rsidDel="00000000" w:rsidP="00000000" w:rsidRDefault="00000000" w:rsidRPr="00000000" w14:paraId="0000000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w:t>
      </w:r>
      <w:r w:rsidDel="00000000" w:rsidR="00000000" w:rsidRPr="00000000">
        <w:rPr>
          <w:rFonts w:ascii="Times New Roman" w:cs="Times New Roman" w:eastAsia="Times New Roman" w:hAnsi="Times New Roman"/>
          <w:sz w:val="24"/>
          <w:szCs w:val="24"/>
          <w:rtl w:val="0"/>
        </w:rPr>
        <w:t xml:space="preserve"> It is important to verify you have no gear slippage, therefore please do the test three times. </w:t>
      </w:r>
    </w:p>
    <w:p w:rsidR="00000000" w:rsidDel="00000000" w:rsidP="00000000" w:rsidRDefault="00000000" w:rsidRPr="00000000" w14:paraId="0000000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w:t>
      </w:r>
      <w:r w:rsidDel="00000000" w:rsidR="00000000" w:rsidRPr="00000000">
        <w:rPr>
          <w:rFonts w:ascii="Times New Roman" w:cs="Times New Roman" w:eastAsia="Times New Roman" w:hAnsi="Times New Roman"/>
          <w:sz w:val="24"/>
          <w:szCs w:val="24"/>
          <w:rtl w:val="0"/>
        </w:rPr>
        <w:t xml:space="preserve"> Send the "Test Form" along with your gauge for proper calibration. </w:t>
      </w:r>
    </w:p>
    <w:p w:rsidR="00000000" w:rsidDel="00000000" w:rsidP="00000000" w:rsidRDefault="00000000" w:rsidRPr="00000000" w14:paraId="0000000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Test 1 =  ____________________________  Full   ____________________________  Partial </w:t>
      </w:r>
    </w:p>
    <w:p w:rsidR="00000000" w:rsidDel="00000000" w:rsidP="00000000" w:rsidRDefault="00000000" w:rsidRPr="00000000" w14:paraId="0000001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Test 2 =  ____________________________  Full   ____________________________  Partial </w:t>
      </w:r>
    </w:p>
    <w:p w:rsidR="00000000" w:rsidDel="00000000" w:rsidP="00000000" w:rsidRDefault="00000000" w:rsidRPr="00000000" w14:paraId="0000001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Test 3 =  ____________________________  Full   ____________________________  Partial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rFonts w:ascii="Arial" w:cs="Arial" w:eastAsia="Arial" w:hAnsi="Arial"/>
        <w:b w:val="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